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ind w:left="-993" w:firstLine="0"/>
        <w:jc w:val="center"/>
        <w:rPr>
          <w:rFonts w:ascii="PT Astra Serif" w:cs="PT Astra Serif" w:eastAsia="PT Astra Serif" w:hAnsi="PT Astra Serif"/>
          <w:b w:val="1"/>
          <w:sz w:val="28"/>
          <w:szCs w:val="28"/>
        </w:rPr>
      </w:pPr>
      <w:bookmarkStart w:colFirst="0" w:colLast="0" w:name="_j5udl8sbm2rc" w:id="0"/>
      <w:bookmarkEnd w:id="0"/>
      <w:r w:rsidDel="00000000" w:rsidR="00000000" w:rsidRPr="00000000">
        <w:rPr>
          <w:rFonts w:ascii="PT Astra Serif" w:cs="PT Astra Serif" w:eastAsia="PT Astra Serif" w:hAnsi="PT Astra Serif"/>
          <w:b w:val="1"/>
          <w:sz w:val="28"/>
          <w:szCs w:val="28"/>
          <w:rtl w:val="0"/>
        </w:rPr>
        <w:t xml:space="preserve">УВЕДОМЛЕНИЕ!</w:t>
      </w:r>
    </w:p>
    <w:p w:rsidR="00000000" w:rsidDel="00000000" w:rsidP="00000000" w:rsidRDefault="00000000" w:rsidRPr="00000000" w14:paraId="00000002">
      <w:pPr>
        <w:jc w:val="center"/>
        <w:rPr/>
      </w:pPr>
      <w:r w:rsidDel="00000000" w:rsidR="00000000" w:rsidRPr="00000000">
        <w:rPr/>
        <w:drawing>
          <wp:inline distB="0" distT="0" distL="0" distR="0">
            <wp:extent cx="3305175" cy="2447925"/>
            <wp:effectExtent b="0" l="0" r="0" t="0"/>
            <wp:docPr descr="G:\Профилактика\Уведомление\photo_2025-03-07_10-45-33.jpg" id="2" name="image5.jpg"/>
            <a:graphic>
              <a:graphicData uri="http://schemas.openxmlformats.org/drawingml/2006/picture">
                <pic:pic>
                  <pic:nvPicPr>
                    <pic:cNvPr descr="G:\Профилактика\Уведомление\photo_2025-03-07_10-45-33.jpg" id="0" name="image5.jp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3305175" cy="244792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/>
        <w:drawing>
          <wp:inline distB="0" distT="0" distL="0" distR="0">
            <wp:extent cx="3209925" cy="2447925"/>
            <wp:effectExtent b="0" l="0" r="0" t="0"/>
            <wp:docPr descr="G:\Профилактика\Уведомление\photo_2025-03-07_10-45-34 (2).jpg" id="4" name="image4.jpg"/>
            <a:graphic>
              <a:graphicData uri="http://schemas.openxmlformats.org/drawingml/2006/picture">
                <pic:pic>
                  <pic:nvPicPr>
                    <pic:cNvPr descr="G:\Профилактика\Уведомление\photo_2025-03-07_10-45-34 (2).jpg" id="0" name="image4.jp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3209925" cy="244792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center"/>
        <w:rPr/>
      </w:pPr>
      <w:r w:rsidDel="00000000" w:rsidR="00000000" w:rsidRPr="00000000">
        <w:rPr/>
        <w:drawing>
          <wp:inline distB="0" distT="0" distL="0" distR="0">
            <wp:extent cx="3305175" cy="2400300"/>
            <wp:effectExtent b="0" l="0" r="0" t="0"/>
            <wp:docPr descr="G:\Профилактика\Уведомление\photo_2025-03-07_10-45-34.jpg" id="3" name="image1.jpg"/>
            <a:graphic>
              <a:graphicData uri="http://schemas.openxmlformats.org/drawingml/2006/picture">
                <pic:pic>
                  <pic:nvPicPr>
                    <pic:cNvPr descr="G:\Профилактика\Уведомление\photo_2025-03-07_10-45-34.jpg" id="0" name="image1.jp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3305175" cy="24003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/>
        <w:drawing>
          <wp:inline distB="0" distT="0" distL="0" distR="0">
            <wp:extent cx="3238500" cy="2390775"/>
            <wp:effectExtent b="0" l="0" r="0" t="0"/>
            <wp:docPr descr="G:\Профилактика\Уведомление\photo_2025-03-07_10-45-35 (2).jpg" id="6" name="image6.jpg"/>
            <a:graphic>
              <a:graphicData uri="http://schemas.openxmlformats.org/drawingml/2006/picture">
                <pic:pic>
                  <pic:nvPicPr>
                    <pic:cNvPr descr="G:\Профилактика\Уведомление\photo_2025-03-07_10-45-35 (2).jpg" id="0" name="image6.jpg"/>
                    <pic:cNvPicPr preferRelativeResize="0"/>
                  </pic:nvPicPr>
                  <pic:blipFill>
                    <a:blip r:embed="rId9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3238500" cy="23907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jc w:val="center"/>
        <w:rPr/>
      </w:pPr>
      <w:r w:rsidDel="00000000" w:rsidR="00000000" w:rsidRPr="00000000">
        <w:rPr/>
        <w:drawing>
          <wp:inline distB="0" distT="0" distL="0" distR="0">
            <wp:extent cx="3333750" cy="2409825"/>
            <wp:effectExtent b="0" l="0" r="0" t="0"/>
            <wp:docPr descr="G:\Профилактика\Уведомление\photo_2025-03-07_10-45-35.jpg" id="5" name="image2.jpg"/>
            <a:graphic>
              <a:graphicData uri="http://schemas.openxmlformats.org/drawingml/2006/picture">
                <pic:pic>
                  <pic:nvPicPr>
                    <pic:cNvPr descr="G:\Профилактика\Уведомление\photo_2025-03-07_10-45-35.jpg" id="0" name="image2.jpg"/>
                    <pic:cNvPicPr preferRelativeResize="0"/>
                  </pic:nvPicPr>
                  <pic:blipFill>
                    <a:blip r:embed="rId10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3333750" cy="240982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/>
        <w:drawing>
          <wp:inline distB="0" distT="0" distL="0" distR="0">
            <wp:extent cx="3162300" cy="2409825"/>
            <wp:effectExtent b="0" l="0" r="0" t="0"/>
            <wp:docPr descr="G:\Профилактика\Уведомление\photo_2025-03-07_10-45-36.jpg" id="1" name="image3.jpg"/>
            <a:graphic>
              <a:graphicData uri="http://schemas.openxmlformats.org/drawingml/2006/picture">
                <pic:pic>
                  <pic:nvPicPr>
                    <pic:cNvPr descr="G:\Профилактика\Уведомление\photo_2025-03-07_10-45-36.jpg" id="0" name="image3.jpg"/>
                    <pic:cNvPicPr preferRelativeResize="0"/>
                  </pic:nvPicPr>
                  <pic:blipFill>
                    <a:blip r:embed="rId11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3162300" cy="240982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ind w:firstLine="708"/>
        <w:jc w:val="center"/>
        <w:rPr>
          <w:rFonts w:ascii="PT Astra Serif" w:cs="PT Astra Serif" w:eastAsia="PT Astra Serif" w:hAnsi="PT Astra Serif"/>
          <w:b w:val="1"/>
          <w:i w:val="1"/>
          <w:sz w:val="26"/>
          <w:szCs w:val="26"/>
          <w:u w:val="single"/>
        </w:rPr>
      </w:pPr>
      <w:r w:rsidDel="00000000" w:rsidR="00000000" w:rsidRPr="00000000">
        <w:rPr>
          <w:rFonts w:ascii="PT Astra Serif" w:cs="PT Astra Serif" w:eastAsia="PT Astra Serif" w:hAnsi="PT Astra Serif"/>
          <w:b w:val="1"/>
          <w:i w:val="1"/>
          <w:sz w:val="26"/>
          <w:szCs w:val="26"/>
          <w:u w:val="single"/>
          <w:rtl w:val="0"/>
        </w:rPr>
        <w:t xml:space="preserve">Если вы получили звонок от незнакомца, который обещает награду, возврат украденных средств или погашение ваших долгов в обмен на совершение диверсий, направленных на повреждение объектов военной инфраструктуры, правоохранительных органов, государственных учреждений или банков, немедленно прекратите разговор или переписку!</w:t>
      </w:r>
    </w:p>
    <w:p w:rsidR="00000000" w:rsidDel="00000000" w:rsidP="00000000" w:rsidRDefault="00000000" w:rsidRPr="00000000" w14:paraId="00000006">
      <w:pPr>
        <w:ind w:firstLine="708"/>
        <w:jc w:val="center"/>
        <w:rPr>
          <w:rFonts w:ascii="PT Astra Serif" w:cs="PT Astra Serif" w:eastAsia="PT Astra Serif" w:hAnsi="PT Astra Serif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ind w:firstLine="708"/>
        <w:jc w:val="center"/>
        <w:rPr>
          <w:rFonts w:ascii="PT Astra Serif" w:cs="PT Astra Serif" w:eastAsia="PT Astra Serif" w:hAnsi="PT Astra Serif"/>
          <w:sz w:val="26"/>
          <w:szCs w:val="26"/>
        </w:rPr>
      </w:pPr>
      <w:r w:rsidDel="00000000" w:rsidR="00000000" w:rsidRPr="00000000">
        <w:rPr>
          <w:rFonts w:ascii="PT Astra Serif" w:cs="PT Astra Serif" w:eastAsia="PT Astra Serif" w:hAnsi="PT Astra Serif"/>
          <w:sz w:val="26"/>
          <w:szCs w:val="26"/>
          <w:rtl w:val="0"/>
        </w:rPr>
        <w:t xml:space="preserve">Ознакомлен(а):____________________________________________________________   </w:t>
      </w:r>
      <w:r w:rsidDel="00000000" w:rsidR="00000000" w:rsidRPr="00000000">
        <w:rPr>
          <w:rFonts w:ascii="PT Astra Serif" w:cs="PT Astra Serif" w:eastAsia="PT Astra Serif" w:hAnsi="PT Astra Serif"/>
          <w:sz w:val="20"/>
          <w:szCs w:val="20"/>
          <w:rtl w:val="0"/>
        </w:rPr>
        <w:t xml:space="preserve">(ФИО, дата, подпись)</w:t>
      </w:r>
      <w:r w:rsidDel="00000000" w:rsidR="00000000" w:rsidRPr="00000000">
        <w:rPr>
          <w:rtl w:val="0"/>
        </w:rPr>
      </w:r>
    </w:p>
    <w:sectPr>
      <w:pgSz w:h="16838" w:w="11906" w:orient="portrait"/>
      <w:pgMar w:bottom="567" w:top="567" w:left="567" w:right="567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PT Astra Serif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ru-RU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image" Target="media/image3.jpg"/><Relationship Id="rId10" Type="http://schemas.openxmlformats.org/officeDocument/2006/relationships/image" Target="media/image2.jpg"/><Relationship Id="rId9" Type="http://schemas.openxmlformats.org/officeDocument/2006/relationships/image" Target="media/image6.jpg"/><Relationship Id="rId5" Type="http://schemas.openxmlformats.org/officeDocument/2006/relationships/styles" Target="styles.xml"/><Relationship Id="rId6" Type="http://schemas.openxmlformats.org/officeDocument/2006/relationships/image" Target="media/image5.jpg"/><Relationship Id="rId7" Type="http://schemas.openxmlformats.org/officeDocument/2006/relationships/image" Target="media/image4.jpg"/><Relationship Id="rId8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